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方正小标宋_GBK" w:hAnsi="Calibri" w:eastAsia="方正小标宋_GBK" w:cs="Times New Roman"/>
          <w:sz w:val="44"/>
          <w:szCs w:val="44"/>
          <w:lang w:eastAsia="zh-CN"/>
        </w:rPr>
        <w:t>移动端营造林调查设备询价</w:t>
      </w:r>
      <w:r>
        <w:rPr>
          <w:rFonts w:hint="eastAsia" w:ascii="方正小标宋_GBK" w:hAnsi="Calibri" w:eastAsia="方正小标宋_GBK" w:cs="Times New Roman"/>
          <w:sz w:val="44"/>
          <w:szCs w:val="44"/>
        </w:rPr>
        <w:t>函</w:t>
      </w:r>
    </w:p>
    <w:p>
      <w:pPr>
        <w:spacing w:line="540" w:lineRule="exact"/>
        <w:jc w:val="center"/>
        <w:rPr>
          <w:rFonts w:ascii="方正小标宋_GBK" w:hAnsi="Times New Roman" w:eastAsia="方正小标宋_GBK" w:cs="Times New Roman"/>
          <w:spacing w:val="-1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为全面掌握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苏州市</w:t>
      </w:r>
      <w:r>
        <w:rPr>
          <w:rFonts w:hint="eastAsia" w:ascii="仿宋_GB2312" w:hAnsi="Times New Roman" w:eastAsia="仿宋_GB2312" w:cs="Times New Roman"/>
          <w:sz w:val="32"/>
          <w:szCs w:val="32"/>
        </w:rPr>
        <w:t>造林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绿化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实绩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客观评价造林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绿化</w:t>
      </w:r>
      <w:r>
        <w:rPr>
          <w:rFonts w:hint="eastAsia" w:ascii="仿宋_GB2312" w:hAnsi="Times New Roman" w:eastAsia="仿宋_GB2312" w:cs="Times New Roman"/>
          <w:sz w:val="32"/>
          <w:szCs w:val="32"/>
        </w:rPr>
        <w:t>建设成效，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优质、高效完成营造林实绩核查验收工作，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苏州市林业站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根据工作需要将采购一批移动端营造林调查设备，欢迎符合资格条件的供应商给予复函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询价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项目</w:t>
      </w:r>
    </w:p>
    <w:p>
      <w:pPr>
        <w:numPr>
          <w:ilvl w:val="0"/>
          <w:numId w:val="0"/>
        </w:numPr>
        <w:spacing w:line="500" w:lineRule="exact"/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移动端营造林调查设备，预算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100000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元。</w:t>
      </w:r>
    </w:p>
    <w:p>
      <w:pPr>
        <w:numPr>
          <w:ilvl w:val="0"/>
          <w:numId w:val="0"/>
        </w:numPr>
        <w:spacing w:line="500" w:lineRule="exact"/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二、技术参数及配置要求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2685"/>
        <w:gridCol w:w="840"/>
        <w:gridCol w:w="1080"/>
        <w:gridCol w:w="1125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eastAsia="zh-CN"/>
              </w:rPr>
              <w:t>设备名称</w:t>
            </w:r>
          </w:p>
        </w:tc>
        <w:tc>
          <w:tcPr>
            <w:tcW w:w="26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eastAsia="zh-CN"/>
              </w:rPr>
              <w:t>参数及要求</w:t>
            </w:r>
          </w:p>
        </w:tc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eastAsia="zh-CN"/>
              </w:rPr>
              <w:t>数量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eastAsia="zh-CN"/>
              </w:rPr>
              <w:t>单价</w:t>
            </w:r>
          </w:p>
        </w:tc>
        <w:tc>
          <w:tcPr>
            <w:tcW w:w="11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eastAsia="zh-CN"/>
              </w:rPr>
              <w:t>总价</w:t>
            </w:r>
          </w:p>
        </w:tc>
        <w:tc>
          <w:tcPr>
            <w:tcW w:w="86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192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移动端营造林调查设备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屏幕要求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9-12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英寸，强光下清晰可见；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2.处理器6核及以上；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3.存储：RAM6GB，机内ROM128GB及以上；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4.GPS+北斗双通道；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5.调查软件对接江苏省营造林综合核查技术规程要求；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6.提供操作培训、技术服务；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7.软件终身维护。</w:t>
            </w:r>
          </w:p>
        </w:tc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16000</w:t>
            </w:r>
          </w:p>
        </w:tc>
        <w:tc>
          <w:tcPr>
            <w:tcW w:w="112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96000</w:t>
            </w:r>
          </w:p>
        </w:tc>
        <w:tc>
          <w:tcPr>
            <w:tcW w:w="86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spacing w:line="50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供应商资格要求</w:t>
      </w:r>
    </w:p>
    <w:p>
      <w:pPr>
        <w:keepNext w:val="0"/>
        <w:keepLines w:val="0"/>
        <w:pageBreakBefore w:val="0"/>
        <w:widowControl w:val="0"/>
        <w:tabs>
          <w:tab w:val="left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1、具有独立承担民事责任的能力；</w:t>
      </w:r>
    </w:p>
    <w:p>
      <w:pPr>
        <w:keepNext w:val="0"/>
        <w:keepLines w:val="0"/>
        <w:pageBreakBefore w:val="0"/>
        <w:widowControl w:val="0"/>
        <w:tabs>
          <w:tab w:val="left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2、具有良好的商业信誉和健全的财务会计制度；</w:t>
      </w:r>
    </w:p>
    <w:p>
      <w:pPr>
        <w:keepNext w:val="0"/>
        <w:keepLines w:val="0"/>
        <w:pageBreakBefore w:val="0"/>
        <w:widowControl w:val="0"/>
        <w:tabs>
          <w:tab w:val="left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3、具有履行合同所必需的设备和专业技术能力；</w:t>
      </w:r>
    </w:p>
    <w:p>
      <w:pPr>
        <w:keepNext w:val="0"/>
        <w:keepLines w:val="0"/>
        <w:pageBreakBefore w:val="0"/>
        <w:widowControl w:val="0"/>
        <w:tabs>
          <w:tab w:val="left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4、有依法缴纳税收和社会保障资金的良好记录；</w:t>
      </w:r>
    </w:p>
    <w:p>
      <w:pPr>
        <w:keepNext w:val="0"/>
        <w:keepLines w:val="0"/>
        <w:pageBreakBefore w:val="0"/>
        <w:widowControl w:val="0"/>
        <w:tabs>
          <w:tab w:val="left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5、三年内，在经营活动中没有重大违法记录；</w:t>
      </w:r>
    </w:p>
    <w:p>
      <w:pPr>
        <w:keepNext w:val="0"/>
        <w:keepLines w:val="0"/>
        <w:pageBreakBefore w:val="0"/>
        <w:widowControl w:val="0"/>
        <w:tabs>
          <w:tab w:val="left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6、单位负责人为同一人或者存在直接控股、管理关系的不同供应商，不得参加同一合同项下的采购活动；</w:t>
      </w:r>
    </w:p>
    <w:p>
      <w:pPr>
        <w:keepNext w:val="0"/>
        <w:keepLines w:val="0"/>
        <w:pageBreakBefore w:val="0"/>
        <w:widowControl w:val="0"/>
        <w:tabs>
          <w:tab w:val="left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7、法律、行政法规规定的其他条件。</w:t>
      </w:r>
    </w:p>
    <w:p>
      <w:pPr>
        <w:spacing w:line="50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复函要求</w:t>
      </w:r>
    </w:p>
    <w:p>
      <w:pPr>
        <w:keepNext w:val="0"/>
        <w:keepLines w:val="0"/>
        <w:pageBreakBefore w:val="0"/>
        <w:widowControl w:val="0"/>
        <w:tabs>
          <w:tab w:val="left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1.供应商根据我单位采购服务要求，提供一次性书面报价及设备详细参数配置和售后服务等材料；</w:t>
      </w:r>
    </w:p>
    <w:p>
      <w:pPr>
        <w:keepNext w:val="0"/>
        <w:keepLines w:val="0"/>
        <w:pageBreakBefore w:val="0"/>
        <w:widowControl w:val="0"/>
        <w:tabs>
          <w:tab w:val="left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2.法定代表人身份证复印件； </w:t>
      </w:r>
    </w:p>
    <w:p>
      <w:pPr>
        <w:keepNext w:val="0"/>
        <w:keepLines w:val="0"/>
        <w:pageBreakBefore w:val="0"/>
        <w:widowControl w:val="0"/>
        <w:tabs>
          <w:tab w:val="left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3.单位资质证书、营业执照复印件、股东信息；</w:t>
      </w:r>
    </w:p>
    <w:p>
      <w:pPr>
        <w:keepNext w:val="0"/>
        <w:keepLines w:val="0"/>
        <w:pageBreakBefore w:val="0"/>
        <w:widowControl w:val="0"/>
        <w:tabs>
          <w:tab w:val="left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4.近两年单位从事相关工作证明材料；</w:t>
      </w:r>
    </w:p>
    <w:p>
      <w:pPr>
        <w:keepNext w:val="0"/>
        <w:keepLines w:val="0"/>
        <w:pageBreakBefore w:val="0"/>
        <w:widowControl w:val="0"/>
        <w:tabs>
          <w:tab w:val="left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5.以上所有报名资料复印件均需加盖公章。</w:t>
      </w:r>
    </w:p>
    <w:p>
      <w:pPr>
        <w:keepNext w:val="0"/>
        <w:keepLines w:val="0"/>
        <w:pageBreakBefore w:val="0"/>
        <w:widowControl w:val="0"/>
        <w:tabs>
          <w:tab w:val="left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材料一式三份密封报送。</w:t>
      </w:r>
    </w:p>
    <w:p>
      <w:pPr>
        <w:spacing w:line="50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五、项目联系</w:t>
      </w:r>
    </w:p>
    <w:p>
      <w:pPr>
        <w:keepNext w:val="0"/>
        <w:keepLines w:val="0"/>
        <w:pageBreakBefore w:val="0"/>
        <w:widowControl w:val="0"/>
        <w:tabs>
          <w:tab w:val="left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材料接收人：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苏州市林业站 蔡玉林，电话：0512-65254703。</w:t>
      </w:r>
    </w:p>
    <w:p>
      <w:pPr>
        <w:keepNext w:val="0"/>
        <w:keepLines w:val="0"/>
        <w:pageBreakBefore w:val="0"/>
        <w:widowControl w:val="0"/>
        <w:tabs>
          <w:tab w:val="left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材料寄送地址：苏州市公园路255号。</w:t>
      </w:r>
    </w:p>
    <w:p>
      <w:pPr>
        <w:keepNext w:val="0"/>
        <w:keepLines w:val="0"/>
        <w:pageBreakBefore w:val="0"/>
        <w:widowControl w:val="0"/>
        <w:tabs>
          <w:tab w:val="left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业务咨询联系人：蔡玉林，电话：0512-65254703。</w:t>
      </w:r>
    </w:p>
    <w:p>
      <w:pPr>
        <w:keepNext w:val="0"/>
        <w:keepLines w:val="0"/>
        <w:pageBreakBefore w:val="0"/>
        <w:widowControl w:val="0"/>
        <w:tabs>
          <w:tab w:val="left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询价时间：2020年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日止。</w:t>
      </w:r>
    </w:p>
    <w:p>
      <w:pPr>
        <w:keepNext w:val="0"/>
        <w:keepLines w:val="0"/>
        <w:pageBreakBefore w:val="0"/>
        <w:widowControl w:val="0"/>
        <w:tabs>
          <w:tab w:val="left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                       苏州市林业站</w:t>
      </w:r>
    </w:p>
    <w:p>
      <w:pPr>
        <w:keepNext w:val="0"/>
        <w:keepLines w:val="0"/>
        <w:pageBreakBefore w:val="0"/>
        <w:widowControl w:val="0"/>
        <w:tabs>
          <w:tab w:val="left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spacing w:line="500" w:lineRule="exact"/>
        <w:ind w:firstLine="640" w:firstLineChars="200"/>
        <w:rPr>
          <w:rFonts w:ascii="Times New Roman" w:hAnsi="仿宋" w:eastAsia="仿宋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5C99F5"/>
    <w:multiLevelType w:val="singleLevel"/>
    <w:tmpl w:val="A05C99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6F898F1"/>
    <w:multiLevelType w:val="singleLevel"/>
    <w:tmpl w:val="E6F898F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66D3F"/>
    <w:rsid w:val="00022BC8"/>
    <w:rsid w:val="00030236"/>
    <w:rsid w:val="00035685"/>
    <w:rsid w:val="00052A7B"/>
    <w:rsid w:val="00061E16"/>
    <w:rsid w:val="000644F4"/>
    <w:rsid w:val="00066D3F"/>
    <w:rsid w:val="000869AE"/>
    <w:rsid w:val="000A2737"/>
    <w:rsid w:val="000A4EA2"/>
    <w:rsid w:val="000C7589"/>
    <w:rsid w:val="000D1489"/>
    <w:rsid w:val="000E170A"/>
    <w:rsid w:val="000E42A9"/>
    <w:rsid w:val="000F4F44"/>
    <w:rsid w:val="000F755D"/>
    <w:rsid w:val="00104214"/>
    <w:rsid w:val="00113EA8"/>
    <w:rsid w:val="0012228E"/>
    <w:rsid w:val="00123775"/>
    <w:rsid w:val="001245C0"/>
    <w:rsid w:val="00125EE8"/>
    <w:rsid w:val="00130F71"/>
    <w:rsid w:val="001341DD"/>
    <w:rsid w:val="00154C65"/>
    <w:rsid w:val="001570BB"/>
    <w:rsid w:val="0016106D"/>
    <w:rsid w:val="00163EA1"/>
    <w:rsid w:val="001825B8"/>
    <w:rsid w:val="00184F3B"/>
    <w:rsid w:val="00192EC4"/>
    <w:rsid w:val="001A2370"/>
    <w:rsid w:val="001A34EA"/>
    <w:rsid w:val="001A5809"/>
    <w:rsid w:val="001B2F56"/>
    <w:rsid w:val="001D58A5"/>
    <w:rsid w:val="001E2D95"/>
    <w:rsid w:val="00215128"/>
    <w:rsid w:val="002309C7"/>
    <w:rsid w:val="00230E98"/>
    <w:rsid w:val="00240EE1"/>
    <w:rsid w:val="00241498"/>
    <w:rsid w:val="002525AA"/>
    <w:rsid w:val="002556A2"/>
    <w:rsid w:val="00257B23"/>
    <w:rsid w:val="002607BC"/>
    <w:rsid w:val="002751B8"/>
    <w:rsid w:val="002A481C"/>
    <w:rsid w:val="002A6AF5"/>
    <w:rsid w:val="002B31AE"/>
    <w:rsid w:val="002C029A"/>
    <w:rsid w:val="002D7F99"/>
    <w:rsid w:val="002E0765"/>
    <w:rsid w:val="002E5DB0"/>
    <w:rsid w:val="002E7D6E"/>
    <w:rsid w:val="00307C1E"/>
    <w:rsid w:val="00317442"/>
    <w:rsid w:val="00337125"/>
    <w:rsid w:val="00337A31"/>
    <w:rsid w:val="00340557"/>
    <w:rsid w:val="00340CD8"/>
    <w:rsid w:val="003437BD"/>
    <w:rsid w:val="0034415D"/>
    <w:rsid w:val="003519F8"/>
    <w:rsid w:val="00356F40"/>
    <w:rsid w:val="0037235F"/>
    <w:rsid w:val="00375B2E"/>
    <w:rsid w:val="003769E4"/>
    <w:rsid w:val="00382586"/>
    <w:rsid w:val="003A0648"/>
    <w:rsid w:val="003A3E35"/>
    <w:rsid w:val="003B06BE"/>
    <w:rsid w:val="003C59B3"/>
    <w:rsid w:val="003C7321"/>
    <w:rsid w:val="003D44F9"/>
    <w:rsid w:val="003D47A0"/>
    <w:rsid w:val="003E0866"/>
    <w:rsid w:val="003E78C6"/>
    <w:rsid w:val="00401605"/>
    <w:rsid w:val="0040210E"/>
    <w:rsid w:val="00421F5C"/>
    <w:rsid w:val="004407EE"/>
    <w:rsid w:val="00440CD9"/>
    <w:rsid w:val="00441F8F"/>
    <w:rsid w:val="00443A2F"/>
    <w:rsid w:val="00454C40"/>
    <w:rsid w:val="00456539"/>
    <w:rsid w:val="004762AE"/>
    <w:rsid w:val="00477263"/>
    <w:rsid w:val="00485280"/>
    <w:rsid w:val="00495796"/>
    <w:rsid w:val="004C2899"/>
    <w:rsid w:val="004D0C25"/>
    <w:rsid w:val="004D4C2E"/>
    <w:rsid w:val="004D6D81"/>
    <w:rsid w:val="004F4D56"/>
    <w:rsid w:val="004F4EB4"/>
    <w:rsid w:val="00507183"/>
    <w:rsid w:val="0051252B"/>
    <w:rsid w:val="005167D5"/>
    <w:rsid w:val="00525BCB"/>
    <w:rsid w:val="00527C4D"/>
    <w:rsid w:val="00531178"/>
    <w:rsid w:val="00544955"/>
    <w:rsid w:val="00553ED5"/>
    <w:rsid w:val="00583F17"/>
    <w:rsid w:val="00596C78"/>
    <w:rsid w:val="005A0801"/>
    <w:rsid w:val="005A682E"/>
    <w:rsid w:val="005B0C5F"/>
    <w:rsid w:val="005B0E0E"/>
    <w:rsid w:val="005B5FAD"/>
    <w:rsid w:val="005B67F0"/>
    <w:rsid w:val="005C5A3E"/>
    <w:rsid w:val="005F659A"/>
    <w:rsid w:val="005F6E74"/>
    <w:rsid w:val="006027DB"/>
    <w:rsid w:val="006040E1"/>
    <w:rsid w:val="00612B63"/>
    <w:rsid w:val="006169D8"/>
    <w:rsid w:val="0062005F"/>
    <w:rsid w:val="006262DE"/>
    <w:rsid w:val="00630AA1"/>
    <w:rsid w:val="00634DDA"/>
    <w:rsid w:val="00641666"/>
    <w:rsid w:val="00672583"/>
    <w:rsid w:val="00680D57"/>
    <w:rsid w:val="00682A0F"/>
    <w:rsid w:val="006A3806"/>
    <w:rsid w:val="006A78C8"/>
    <w:rsid w:val="006B3EB4"/>
    <w:rsid w:val="006B7309"/>
    <w:rsid w:val="006D1858"/>
    <w:rsid w:val="006D2D83"/>
    <w:rsid w:val="006E65C4"/>
    <w:rsid w:val="006F492F"/>
    <w:rsid w:val="00702995"/>
    <w:rsid w:val="0071495E"/>
    <w:rsid w:val="007307DD"/>
    <w:rsid w:val="00760793"/>
    <w:rsid w:val="00780750"/>
    <w:rsid w:val="00784E6E"/>
    <w:rsid w:val="0078683F"/>
    <w:rsid w:val="007934B7"/>
    <w:rsid w:val="007952FF"/>
    <w:rsid w:val="00797F6C"/>
    <w:rsid w:val="007B00BD"/>
    <w:rsid w:val="007B02D0"/>
    <w:rsid w:val="007B344E"/>
    <w:rsid w:val="007B6439"/>
    <w:rsid w:val="007C0AE8"/>
    <w:rsid w:val="007D3FBD"/>
    <w:rsid w:val="007D4EFB"/>
    <w:rsid w:val="007E6B85"/>
    <w:rsid w:val="00812A68"/>
    <w:rsid w:val="00813FD6"/>
    <w:rsid w:val="00820A98"/>
    <w:rsid w:val="00823281"/>
    <w:rsid w:val="008275CB"/>
    <w:rsid w:val="00830AA8"/>
    <w:rsid w:val="00831EC1"/>
    <w:rsid w:val="00832617"/>
    <w:rsid w:val="00837318"/>
    <w:rsid w:val="00846F29"/>
    <w:rsid w:val="00860293"/>
    <w:rsid w:val="0086282E"/>
    <w:rsid w:val="00874C9F"/>
    <w:rsid w:val="00883313"/>
    <w:rsid w:val="00885036"/>
    <w:rsid w:val="0089276E"/>
    <w:rsid w:val="008A0888"/>
    <w:rsid w:val="008A4A3B"/>
    <w:rsid w:val="008A6604"/>
    <w:rsid w:val="008B5983"/>
    <w:rsid w:val="008C04FD"/>
    <w:rsid w:val="008C18DD"/>
    <w:rsid w:val="008C23BC"/>
    <w:rsid w:val="008C2765"/>
    <w:rsid w:val="008D0C91"/>
    <w:rsid w:val="008D67EB"/>
    <w:rsid w:val="008F7A6A"/>
    <w:rsid w:val="00904585"/>
    <w:rsid w:val="009078F1"/>
    <w:rsid w:val="0091532A"/>
    <w:rsid w:val="00916D23"/>
    <w:rsid w:val="0093448E"/>
    <w:rsid w:val="009632A5"/>
    <w:rsid w:val="00963459"/>
    <w:rsid w:val="0096608E"/>
    <w:rsid w:val="00975517"/>
    <w:rsid w:val="0098615F"/>
    <w:rsid w:val="0099078D"/>
    <w:rsid w:val="009A169C"/>
    <w:rsid w:val="009C0C48"/>
    <w:rsid w:val="009C5092"/>
    <w:rsid w:val="009C580A"/>
    <w:rsid w:val="009D2DAB"/>
    <w:rsid w:val="009E0009"/>
    <w:rsid w:val="009E3DAA"/>
    <w:rsid w:val="009E798D"/>
    <w:rsid w:val="00A03E8D"/>
    <w:rsid w:val="00A044E7"/>
    <w:rsid w:val="00A06215"/>
    <w:rsid w:val="00A20E82"/>
    <w:rsid w:val="00A33A44"/>
    <w:rsid w:val="00A446D8"/>
    <w:rsid w:val="00A612C1"/>
    <w:rsid w:val="00A63941"/>
    <w:rsid w:val="00A6740E"/>
    <w:rsid w:val="00A75A61"/>
    <w:rsid w:val="00A81E07"/>
    <w:rsid w:val="00AD27D2"/>
    <w:rsid w:val="00AD39E9"/>
    <w:rsid w:val="00AD6769"/>
    <w:rsid w:val="00AE1101"/>
    <w:rsid w:val="00AE44E8"/>
    <w:rsid w:val="00AF3F1E"/>
    <w:rsid w:val="00AF4011"/>
    <w:rsid w:val="00B04882"/>
    <w:rsid w:val="00B05549"/>
    <w:rsid w:val="00B057D8"/>
    <w:rsid w:val="00B1133A"/>
    <w:rsid w:val="00B1197C"/>
    <w:rsid w:val="00B23B85"/>
    <w:rsid w:val="00B31A52"/>
    <w:rsid w:val="00B445F8"/>
    <w:rsid w:val="00B46302"/>
    <w:rsid w:val="00B52285"/>
    <w:rsid w:val="00B52A19"/>
    <w:rsid w:val="00B71818"/>
    <w:rsid w:val="00B75569"/>
    <w:rsid w:val="00BA3671"/>
    <w:rsid w:val="00BB7D0E"/>
    <w:rsid w:val="00BC11DE"/>
    <w:rsid w:val="00BD4023"/>
    <w:rsid w:val="00BD6E24"/>
    <w:rsid w:val="00BF5141"/>
    <w:rsid w:val="00C077FC"/>
    <w:rsid w:val="00C10B0F"/>
    <w:rsid w:val="00C14F1C"/>
    <w:rsid w:val="00C178F7"/>
    <w:rsid w:val="00C2279D"/>
    <w:rsid w:val="00C22886"/>
    <w:rsid w:val="00C24C64"/>
    <w:rsid w:val="00C25AF8"/>
    <w:rsid w:val="00C27381"/>
    <w:rsid w:val="00C35A1B"/>
    <w:rsid w:val="00C41515"/>
    <w:rsid w:val="00C51959"/>
    <w:rsid w:val="00C5560D"/>
    <w:rsid w:val="00C564BB"/>
    <w:rsid w:val="00C71DC9"/>
    <w:rsid w:val="00C91CD7"/>
    <w:rsid w:val="00C92C4B"/>
    <w:rsid w:val="00CA70F5"/>
    <w:rsid w:val="00CB0C6C"/>
    <w:rsid w:val="00CB5561"/>
    <w:rsid w:val="00CB7F67"/>
    <w:rsid w:val="00D10521"/>
    <w:rsid w:val="00D11959"/>
    <w:rsid w:val="00D138BF"/>
    <w:rsid w:val="00D16170"/>
    <w:rsid w:val="00D178E1"/>
    <w:rsid w:val="00D2018C"/>
    <w:rsid w:val="00D25A20"/>
    <w:rsid w:val="00D365FF"/>
    <w:rsid w:val="00D4050F"/>
    <w:rsid w:val="00D442E1"/>
    <w:rsid w:val="00D7557C"/>
    <w:rsid w:val="00D921B4"/>
    <w:rsid w:val="00D92D72"/>
    <w:rsid w:val="00D95668"/>
    <w:rsid w:val="00D96722"/>
    <w:rsid w:val="00DC6892"/>
    <w:rsid w:val="00DD3F23"/>
    <w:rsid w:val="00DF02F5"/>
    <w:rsid w:val="00DF649E"/>
    <w:rsid w:val="00E041C3"/>
    <w:rsid w:val="00E17219"/>
    <w:rsid w:val="00E22C29"/>
    <w:rsid w:val="00E26176"/>
    <w:rsid w:val="00E33064"/>
    <w:rsid w:val="00E44F1D"/>
    <w:rsid w:val="00E5349E"/>
    <w:rsid w:val="00E57E31"/>
    <w:rsid w:val="00E65382"/>
    <w:rsid w:val="00E66DE9"/>
    <w:rsid w:val="00E76CAA"/>
    <w:rsid w:val="00E85977"/>
    <w:rsid w:val="00E86443"/>
    <w:rsid w:val="00E912C7"/>
    <w:rsid w:val="00EA0C05"/>
    <w:rsid w:val="00EA6AB5"/>
    <w:rsid w:val="00EB3AD2"/>
    <w:rsid w:val="00EB564B"/>
    <w:rsid w:val="00EB610D"/>
    <w:rsid w:val="00ED1FDC"/>
    <w:rsid w:val="00ED2CB3"/>
    <w:rsid w:val="00ED5A80"/>
    <w:rsid w:val="00EF0059"/>
    <w:rsid w:val="00EF55CD"/>
    <w:rsid w:val="00F05E1B"/>
    <w:rsid w:val="00F104A7"/>
    <w:rsid w:val="00F14B30"/>
    <w:rsid w:val="00F3159B"/>
    <w:rsid w:val="00F422E0"/>
    <w:rsid w:val="00F465A7"/>
    <w:rsid w:val="00F60385"/>
    <w:rsid w:val="00F67E22"/>
    <w:rsid w:val="00F769AA"/>
    <w:rsid w:val="00F929BE"/>
    <w:rsid w:val="00F93F24"/>
    <w:rsid w:val="00FA1E81"/>
    <w:rsid w:val="00FB7594"/>
    <w:rsid w:val="00FC2286"/>
    <w:rsid w:val="00FE6FAE"/>
    <w:rsid w:val="00FF3F7B"/>
    <w:rsid w:val="00FF7D44"/>
    <w:rsid w:val="055E1229"/>
    <w:rsid w:val="2ABC53B1"/>
    <w:rsid w:val="2AEF572C"/>
    <w:rsid w:val="2B343706"/>
    <w:rsid w:val="33023FB6"/>
    <w:rsid w:val="3D2D406B"/>
    <w:rsid w:val="3E161D27"/>
    <w:rsid w:val="46FA1A94"/>
    <w:rsid w:val="4E255E52"/>
    <w:rsid w:val="522D56DF"/>
    <w:rsid w:val="6B4055D7"/>
    <w:rsid w:val="75C4222D"/>
    <w:rsid w:val="7B9407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1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4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1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customStyle="1" w:styleId="11">
    <w:name w:val="页眉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正文文本 2 Char"/>
    <w:basedOn w:val="9"/>
    <w:link w:val="5"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15">
    <w:name w:val="Char Char Char"/>
    <w:basedOn w:val="1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16">
    <w:name w:val="正文文本缩进 Char"/>
    <w:basedOn w:val="9"/>
    <w:link w:val="2"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17">
    <w:name w:val="纯文本1"/>
    <w:basedOn w:val="1"/>
    <w:qFormat/>
    <w:uiPriority w:val="0"/>
    <w:pPr>
      <w:adjustRightInd w:val="0"/>
      <w:textAlignment w:val="baseline"/>
    </w:pPr>
    <w:rPr>
      <w:rFonts w:ascii="宋体" w:hAnsi="Courier New" w:eastAsia="楷体_GB2312" w:cs="宋体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89735F-7268-43AC-8587-C8C874E88F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161</Words>
  <Characters>924</Characters>
  <Lines>7</Lines>
  <Paragraphs>2</Paragraphs>
  <TotalTime>13</TotalTime>
  <ScaleCrop>false</ScaleCrop>
  <LinksUpToDate>false</LinksUpToDate>
  <CharactersWithSpaces>1083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2018-03-03T04:36:00Z</dcterms:created>
  <dc:creator>PC</dc:creator>
  <cp:lastModifiedBy>I</cp:lastModifiedBy>
  <cp:lastPrinted>2020-08-20T07:17:00Z</cp:lastPrinted>
  <dcterms:modified xsi:type="dcterms:W3CDTF">2020-09-02T08:54:58Z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