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D0B7" w14:textId="77777777" w:rsidR="00D6298D" w:rsidRDefault="00D6298D" w:rsidP="00052DAE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“苏州园林”官方抖音号2</w:t>
      </w:r>
      <w:r>
        <w:rPr>
          <w:rFonts w:ascii="黑体" w:eastAsia="黑体" w:hAnsi="黑体" w:cs="宋体"/>
          <w:b/>
          <w:bCs/>
          <w:sz w:val="36"/>
          <w:szCs w:val="36"/>
        </w:rPr>
        <w:t>021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年度运营</w:t>
      </w:r>
      <w:r w:rsidR="00052DAE" w:rsidRPr="00052DAE">
        <w:rPr>
          <w:rFonts w:ascii="黑体" w:eastAsia="黑体" w:hAnsi="黑体" w:cs="宋体" w:hint="eastAsia"/>
          <w:b/>
          <w:bCs/>
          <w:sz w:val="36"/>
          <w:szCs w:val="36"/>
        </w:rPr>
        <w:t>项目</w:t>
      </w:r>
    </w:p>
    <w:p w14:paraId="54167CAB" w14:textId="569E9BFC" w:rsidR="00DF7F66" w:rsidRDefault="00CC7FE6" w:rsidP="00052DAE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sz w:val="36"/>
          <w:szCs w:val="36"/>
        </w:rPr>
        <w:t>问询函</w:t>
      </w:r>
    </w:p>
    <w:p w14:paraId="2FD3941D" w14:textId="77777777" w:rsidR="0084239B" w:rsidRPr="00052DAE" w:rsidRDefault="0084239B" w:rsidP="00052DAE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</w:p>
    <w:p w14:paraId="2DD01073" w14:textId="0D5AD8A3" w:rsidR="0084239B" w:rsidRPr="0084239B" w:rsidRDefault="0084239B" w:rsidP="00CC7FE6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一、</w:t>
      </w:r>
      <w:r w:rsidR="00052DAE" w:rsidRPr="0084239B">
        <w:rPr>
          <w:rFonts w:ascii="黑体" w:eastAsia="黑体" w:hAnsi="黑体" w:hint="eastAsia"/>
          <w:sz w:val="32"/>
          <w:szCs w:val="36"/>
        </w:rPr>
        <w:t>采购</w:t>
      </w:r>
      <w:r w:rsidR="00885A3D" w:rsidRPr="0084239B">
        <w:rPr>
          <w:rFonts w:ascii="黑体" w:eastAsia="黑体" w:hAnsi="黑体" w:hint="eastAsia"/>
          <w:sz w:val="32"/>
          <w:szCs w:val="36"/>
        </w:rPr>
        <w:t>名称</w:t>
      </w:r>
    </w:p>
    <w:p w14:paraId="0352151F" w14:textId="77777777" w:rsidR="00D6298D" w:rsidRPr="00D6298D" w:rsidRDefault="00D6298D" w:rsidP="00CC7FE6">
      <w:pPr>
        <w:spacing w:line="600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  <w:r w:rsidRPr="00D6298D">
        <w:rPr>
          <w:rFonts w:ascii="仿宋_GB2312" w:eastAsia="仿宋_GB2312" w:hAnsi="仿宋_GB2312" w:cs="仿宋_GB2312" w:hint="eastAsia"/>
          <w:sz w:val="32"/>
          <w:szCs w:val="32"/>
        </w:rPr>
        <w:t>“苏州园林”官方抖音号2</w:t>
      </w:r>
      <w:r w:rsidRPr="00D6298D">
        <w:rPr>
          <w:rFonts w:ascii="仿宋_GB2312" w:eastAsia="仿宋_GB2312" w:hAnsi="仿宋_GB2312" w:cs="仿宋_GB2312"/>
          <w:sz w:val="32"/>
          <w:szCs w:val="32"/>
        </w:rPr>
        <w:t>021</w:t>
      </w:r>
      <w:r w:rsidRPr="00D6298D">
        <w:rPr>
          <w:rFonts w:ascii="仿宋_GB2312" w:eastAsia="仿宋_GB2312" w:hAnsi="仿宋_GB2312" w:cs="仿宋_GB2312" w:hint="eastAsia"/>
          <w:sz w:val="32"/>
          <w:szCs w:val="32"/>
        </w:rPr>
        <w:t>年度运营项目</w:t>
      </w:r>
    </w:p>
    <w:p w14:paraId="7C1CD014" w14:textId="3ED4ABB3" w:rsidR="0084239B" w:rsidRPr="0084239B" w:rsidRDefault="0084239B" w:rsidP="00CC7FE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</w:t>
      </w:r>
      <w:r w:rsidRPr="0084239B">
        <w:rPr>
          <w:rFonts w:ascii="黑体" w:eastAsia="黑体" w:hAnsi="黑体" w:cs="仿宋_GB2312" w:hint="eastAsia"/>
          <w:sz w:val="32"/>
          <w:szCs w:val="32"/>
        </w:rPr>
        <w:t>、采购预算</w:t>
      </w:r>
    </w:p>
    <w:p w14:paraId="786781E7" w14:textId="59C933CA" w:rsidR="0084239B" w:rsidRDefault="0084239B" w:rsidP="00CC7FE6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4239B">
        <w:rPr>
          <w:rFonts w:ascii="仿宋_GB2312" w:eastAsia="仿宋_GB2312" w:hAnsi="仿宋_GB2312" w:cs="仿宋_GB2312" w:hint="eastAsia"/>
          <w:sz w:val="32"/>
          <w:szCs w:val="32"/>
        </w:rPr>
        <w:t>合计：人民币</w:t>
      </w:r>
      <w:r w:rsidR="00D6298D">
        <w:rPr>
          <w:rFonts w:ascii="仿宋_GB2312" w:eastAsia="仿宋_GB2312" w:hAnsi="仿宋_GB2312" w:cs="仿宋_GB2312" w:hint="eastAsia"/>
          <w:sz w:val="32"/>
          <w:szCs w:val="32"/>
        </w:rPr>
        <w:t>贰拾玖</w:t>
      </w:r>
      <w:r w:rsidRPr="0084239B">
        <w:rPr>
          <w:rFonts w:ascii="仿宋_GB2312" w:eastAsia="仿宋_GB2312" w:hAnsi="仿宋_GB2312" w:cs="仿宋_GB2312" w:hint="eastAsia"/>
          <w:sz w:val="32"/>
          <w:szCs w:val="32"/>
        </w:rPr>
        <w:t>万元整（</w:t>
      </w:r>
      <w:r w:rsidRPr="0084239B">
        <w:rPr>
          <w:rFonts w:ascii="Calibri" w:eastAsia="仿宋_GB2312" w:hAnsi="Calibri" w:cs="Calibri" w:hint="eastAsia"/>
          <w:sz w:val="32"/>
          <w:szCs w:val="32"/>
        </w:rPr>
        <w:t>¥</w:t>
      </w:r>
      <w:r w:rsidR="00D6298D">
        <w:rPr>
          <w:rFonts w:ascii="Calibri" w:eastAsia="仿宋_GB2312" w:hAnsi="Calibri" w:cs="Calibri"/>
          <w:sz w:val="32"/>
          <w:szCs w:val="32"/>
        </w:rPr>
        <w:t>29</w:t>
      </w:r>
      <w:r w:rsidRPr="0084239B">
        <w:rPr>
          <w:rFonts w:ascii="Calibri" w:eastAsia="仿宋_GB2312" w:hAnsi="Calibri" w:cs="Calibri"/>
          <w:sz w:val="32"/>
          <w:szCs w:val="32"/>
        </w:rPr>
        <w:t>0000</w:t>
      </w:r>
      <w:r w:rsidRPr="0084239B">
        <w:rPr>
          <w:rFonts w:ascii="Calibri" w:eastAsia="仿宋_GB2312" w:hAnsi="Calibri" w:cs="Calibri" w:hint="eastAsia"/>
          <w:sz w:val="32"/>
          <w:szCs w:val="32"/>
        </w:rPr>
        <w:t>元</w:t>
      </w:r>
      <w:r w:rsidRPr="0084239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67339BDA" w14:textId="77777777" w:rsidR="0084239B" w:rsidRPr="0084239B" w:rsidRDefault="0084239B" w:rsidP="00CC7FE6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 w:rsidRPr="0084239B">
        <w:rPr>
          <w:rFonts w:ascii="黑体" w:eastAsia="黑体" w:hAnsi="黑体" w:cs="仿宋_GB2312" w:hint="eastAsia"/>
          <w:sz w:val="32"/>
          <w:szCs w:val="32"/>
        </w:rPr>
        <w:t>三、项目时间</w:t>
      </w:r>
    </w:p>
    <w:p w14:paraId="23407D8A" w14:textId="62C36ACA" w:rsidR="0084239B" w:rsidRPr="0084239B" w:rsidRDefault="0084239B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6298D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月-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 w:rsidR="00D6298D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D6298D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</w:p>
    <w:p w14:paraId="52EBD883" w14:textId="3195CE7C" w:rsidR="00885A3D" w:rsidRPr="0084239B" w:rsidRDefault="0084239B" w:rsidP="00CC7FE6">
      <w:pPr>
        <w:spacing w:line="600" w:lineRule="exact"/>
        <w:ind w:firstLineChars="200" w:firstLine="640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四、</w:t>
      </w:r>
      <w:r w:rsidR="00885A3D" w:rsidRPr="0084239B">
        <w:rPr>
          <w:rFonts w:ascii="黑体" w:eastAsia="黑体" w:hAnsi="黑体" w:hint="eastAsia"/>
          <w:sz w:val="32"/>
          <w:szCs w:val="36"/>
        </w:rPr>
        <w:t>采购内容及清单</w:t>
      </w:r>
    </w:p>
    <w:p w14:paraId="5E916A09" w14:textId="18864ACC" w:rsidR="00052DAE" w:rsidRDefault="00B94D01" w:rsidP="00CC7FE6">
      <w:pPr>
        <w:spacing w:line="600" w:lineRule="exact"/>
        <w:ind w:firstLineChars="200" w:firstLine="643"/>
        <w:rPr>
          <w:rFonts w:ascii="仿宋_GB2312" w:eastAsia="仿宋_GB2312" w:hAnsi="KaiTi" w:cs="仿宋_GB2312"/>
          <w:b/>
          <w:bCs/>
          <w:sz w:val="32"/>
          <w:szCs w:val="32"/>
        </w:rPr>
      </w:pPr>
      <w:r>
        <w:rPr>
          <w:rFonts w:ascii="仿宋_GB2312" w:eastAsia="仿宋_GB2312" w:hAnsi="KaiTi" w:cs="仿宋_GB2312" w:hint="eastAsia"/>
          <w:b/>
          <w:bCs/>
          <w:sz w:val="32"/>
          <w:szCs w:val="32"/>
        </w:rPr>
        <w:t>（</w:t>
      </w:r>
      <w:r w:rsidR="00D82E91">
        <w:rPr>
          <w:rFonts w:ascii="仿宋_GB2312" w:eastAsia="仿宋_GB2312" w:hAnsi="KaiTi" w:cs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KaiTi" w:cs="仿宋_GB2312" w:hint="eastAsia"/>
          <w:b/>
          <w:bCs/>
          <w:sz w:val="32"/>
          <w:szCs w:val="32"/>
        </w:rPr>
        <w:t>）</w:t>
      </w:r>
      <w:r w:rsidR="00052DAE" w:rsidRPr="00885A3D">
        <w:rPr>
          <w:rFonts w:ascii="仿宋_GB2312" w:eastAsia="仿宋_GB2312" w:hAnsi="KaiTi" w:cs="仿宋_GB2312" w:hint="eastAsia"/>
          <w:b/>
          <w:bCs/>
          <w:sz w:val="32"/>
          <w:szCs w:val="32"/>
        </w:rPr>
        <w:t>主要服务内容：</w:t>
      </w:r>
    </w:p>
    <w:p w14:paraId="3A63B795" w14:textId="4E518A4E" w:rsidR="000A7025" w:rsidRPr="000A7025" w:rsidRDefault="00B94D01" w:rsidP="00CC7FE6">
      <w:pPr>
        <w:pStyle w:val="1"/>
        <w:spacing w:line="600" w:lineRule="exact"/>
        <w:ind w:left="0" w:rightChars="100" w:right="210" w:firstLineChars="200" w:firstLine="640"/>
        <w:jc w:val="both"/>
        <w:rPr>
          <w:rFonts w:ascii="仿宋_GB2312" w:eastAsia="仿宋_GB2312" w:hAnsi="楷体"/>
          <w:b w:val="0"/>
          <w:bCs w:val="0"/>
          <w:sz w:val="32"/>
          <w:szCs w:val="32"/>
        </w:rPr>
      </w:pPr>
      <w:r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1.</w:t>
      </w:r>
      <w:r w:rsidR="000A7025"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“苏州园林”</w:t>
      </w:r>
      <w:r w:rsidR="00D6298D"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抖音</w:t>
      </w:r>
      <w:r w:rsidR="000A7025"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账号运营维护</w:t>
      </w:r>
      <w:r w:rsidR="00D82E91">
        <w:rPr>
          <w:rFonts w:ascii="仿宋_GB2312" w:eastAsia="仿宋_GB2312" w:hAnsi="楷体" w:hint="eastAsia"/>
          <w:b w:val="0"/>
          <w:bCs w:val="0"/>
          <w:sz w:val="32"/>
          <w:szCs w:val="32"/>
        </w:rPr>
        <w:t>；</w:t>
      </w:r>
    </w:p>
    <w:p w14:paraId="25E55F01" w14:textId="3C47AA64" w:rsidR="00D6298D" w:rsidRPr="000A7025" w:rsidRDefault="000A7025" w:rsidP="00CC7FE6">
      <w:pPr>
        <w:pStyle w:val="1"/>
        <w:spacing w:line="600" w:lineRule="exact"/>
        <w:ind w:left="0" w:rightChars="100" w:right="210" w:firstLineChars="200" w:firstLine="640"/>
        <w:jc w:val="both"/>
        <w:rPr>
          <w:rFonts w:ascii="仿宋_GB2312" w:eastAsia="仿宋_GB2312" w:hAnsi="楷体"/>
          <w:b w:val="0"/>
          <w:bCs w:val="0"/>
          <w:sz w:val="32"/>
          <w:szCs w:val="32"/>
        </w:rPr>
      </w:pPr>
      <w:r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2.全年抖音</w:t>
      </w:r>
      <w:r w:rsidR="00D6298D"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短视频</w:t>
      </w:r>
      <w:r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方案策划、脚本素材收集、</w:t>
      </w:r>
      <w:r w:rsidR="00D6298D" w:rsidRPr="000A7025">
        <w:rPr>
          <w:rFonts w:ascii="仿宋_GB2312" w:eastAsia="仿宋_GB2312" w:hAnsi="楷体" w:hint="eastAsia"/>
          <w:b w:val="0"/>
          <w:bCs w:val="0"/>
          <w:sz w:val="32"/>
          <w:szCs w:val="32"/>
        </w:rPr>
        <w:t>内容拍摄、制作与发布</w:t>
      </w:r>
      <w:r w:rsidR="00D82E91">
        <w:rPr>
          <w:rFonts w:ascii="仿宋_GB2312" w:eastAsia="仿宋_GB2312" w:hAnsi="楷体" w:hint="eastAsia"/>
          <w:b w:val="0"/>
          <w:bCs w:val="0"/>
          <w:sz w:val="32"/>
          <w:szCs w:val="32"/>
        </w:rPr>
        <w:t>；</w:t>
      </w:r>
    </w:p>
    <w:p w14:paraId="01D8E840" w14:textId="703712BF" w:rsidR="00B94D01" w:rsidRPr="000A7025" w:rsidRDefault="000A7025" w:rsidP="00CC7FE6">
      <w:pPr>
        <w:pStyle w:val="aa"/>
        <w:spacing w:line="600" w:lineRule="exact"/>
        <w:ind w:rightChars="100" w:right="210" w:firstLineChars="200" w:firstLine="640"/>
        <w:rPr>
          <w:rFonts w:ascii="仿宋_GB2312" w:eastAsia="仿宋_GB2312" w:hAnsi="楷体"/>
          <w:color w:val="000000" w:themeColor="text1"/>
          <w:sz w:val="32"/>
          <w:szCs w:val="32"/>
        </w:rPr>
      </w:pPr>
      <w:r w:rsidRPr="000A7025">
        <w:rPr>
          <w:rFonts w:ascii="仿宋_GB2312" w:eastAsia="仿宋_GB2312" w:hAnsi="楷体" w:hint="eastAsia"/>
          <w:color w:val="000000" w:themeColor="text1"/>
          <w:sz w:val="32"/>
          <w:szCs w:val="32"/>
        </w:rPr>
        <w:t>3</w:t>
      </w:r>
      <w:r w:rsidR="00B94D01" w:rsidRPr="000A7025">
        <w:rPr>
          <w:rFonts w:ascii="仿宋_GB2312" w:eastAsia="仿宋_GB2312" w:hAnsi="楷体" w:hint="eastAsia"/>
          <w:color w:val="000000" w:themeColor="text1"/>
          <w:sz w:val="32"/>
          <w:szCs w:val="32"/>
        </w:rPr>
        <w:t>.</w:t>
      </w:r>
      <w:r w:rsidRPr="000A7025">
        <w:rPr>
          <w:rFonts w:ascii="仿宋_GB2312" w:eastAsia="仿宋_GB2312" w:hAnsi="楷体" w:hint="eastAsia"/>
          <w:color w:val="000000" w:themeColor="text1"/>
          <w:sz w:val="32"/>
          <w:szCs w:val="32"/>
        </w:rPr>
        <w:t>全年抖音短视频流量推广</w:t>
      </w:r>
      <w:r w:rsidR="00D82E91">
        <w:rPr>
          <w:rFonts w:ascii="仿宋_GB2312" w:eastAsia="仿宋_GB2312" w:hAnsi="楷体" w:hint="eastAsia"/>
          <w:color w:val="000000" w:themeColor="text1"/>
          <w:sz w:val="32"/>
          <w:szCs w:val="32"/>
        </w:rPr>
        <w:t>。</w:t>
      </w:r>
    </w:p>
    <w:p w14:paraId="72BBB395" w14:textId="53063E6D" w:rsidR="00D6298D" w:rsidRPr="000A7025" w:rsidRDefault="000A7025" w:rsidP="00CC7FE6">
      <w:pPr>
        <w:pStyle w:val="aa"/>
        <w:spacing w:line="600" w:lineRule="exact"/>
        <w:ind w:rightChars="100" w:right="210" w:firstLineChars="200" w:firstLine="643"/>
        <w:rPr>
          <w:rFonts w:ascii="楷体" w:eastAsia="楷体" w:hAnsi="楷体"/>
          <w:b/>
          <w:bCs/>
          <w:color w:val="000000" w:themeColor="text1"/>
          <w:sz w:val="32"/>
          <w:szCs w:val="32"/>
        </w:rPr>
      </w:pPr>
      <w:r w:rsidRPr="000A7025">
        <w:rPr>
          <w:rFonts w:ascii="仿宋_GB2312" w:eastAsia="仿宋_GB2312" w:hAnsi="KaiTi" w:cs="仿宋_GB2312" w:hint="eastAsia"/>
          <w:b/>
          <w:bCs/>
          <w:kern w:val="2"/>
          <w:sz w:val="32"/>
          <w:szCs w:val="32"/>
          <w:lang w:val="en-US" w:bidi="ar-SA"/>
        </w:rPr>
        <w:t>（</w:t>
      </w:r>
      <w:r w:rsidR="00CC7FE6">
        <w:rPr>
          <w:rFonts w:ascii="仿宋_GB2312" w:eastAsia="仿宋_GB2312" w:hAnsi="KaiTi" w:cs="仿宋_GB2312" w:hint="eastAsia"/>
          <w:b/>
          <w:bCs/>
          <w:kern w:val="2"/>
          <w:sz w:val="32"/>
          <w:szCs w:val="32"/>
          <w:lang w:val="en-US" w:bidi="ar-SA"/>
        </w:rPr>
        <w:t>二</w:t>
      </w:r>
      <w:r w:rsidRPr="000A7025">
        <w:rPr>
          <w:rFonts w:ascii="仿宋_GB2312" w:eastAsia="仿宋_GB2312" w:hAnsi="KaiTi" w:cs="仿宋_GB2312" w:hint="eastAsia"/>
          <w:b/>
          <w:bCs/>
          <w:kern w:val="2"/>
          <w:sz w:val="32"/>
          <w:szCs w:val="32"/>
          <w:lang w:val="en-US" w:bidi="ar-SA"/>
        </w:rPr>
        <w:t>）运营达标要求</w:t>
      </w:r>
    </w:p>
    <w:p w14:paraId="2146AF21" w14:textId="2D958D04" w:rsidR="00D6298D" w:rsidRPr="00D82E91" w:rsidRDefault="00D82E91" w:rsidP="00CC7FE6">
      <w:pPr>
        <w:pStyle w:val="1"/>
        <w:spacing w:line="600" w:lineRule="exact"/>
        <w:ind w:left="0" w:rightChars="100" w:right="210" w:firstLineChars="200" w:firstLine="572"/>
        <w:jc w:val="both"/>
        <w:rPr>
          <w:rFonts w:ascii="仿宋_GB2312" w:eastAsia="仿宋_GB2312"/>
          <w:b w:val="0"/>
          <w:bCs w:val="0"/>
          <w:spacing w:val="-17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1</w:t>
      </w:r>
      <w:r>
        <w:rPr>
          <w:rFonts w:ascii="仿宋_GB2312" w:eastAsia="仿宋_GB2312"/>
          <w:b w:val="0"/>
          <w:bCs w:val="0"/>
          <w:spacing w:val="-17"/>
          <w:sz w:val="32"/>
          <w:szCs w:val="32"/>
        </w:rPr>
        <w:t>.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粉丝增长量：至协议结束日止，实现抖音账号粉丝量2</w:t>
      </w:r>
      <w:r w:rsidR="00D6298D" w:rsidRPr="00D82E91">
        <w:rPr>
          <w:rFonts w:ascii="仿宋_GB2312" w:eastAsia="仿宋_GB2312"/>
          <w:b w:val="0"/>
          <w:bCs w:val="0"/>
          <w:spacing w:val="-17"/>
          <w:sz w:val="32"/>
          <w:szCs w:val="32"/>
        </w:rPr>
        <w:t>5000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人以上。</w:t>
      </w:r>
    </w:p>
    <w:p w14:paraId="2FB9541D" w14:textId="3973357C" w:rsidR="00D6298D" w:rsidRPr="00D82E91" w:rsidRDefault="00D82E91" w:rsidP="00CC7FE6">
      <w:pPr>
        <w:pStyle w:val="1"/>
        <w:spacing w:line="600" w:lineRule="exact"/>
        <w:ind w:left="0" w:rightChars="100" w:right="210" w:firstLineChars="200" w:firstLine="572"/>
        <w:jc w:val="both"/>
        <w:rPr>
          <w:rFonts w:ascii="仿宋_GB2312" w:eastAsia="仿宋_GB2312"/>
          <w:b w:val="0"/>
          <w:bCs w:val="0"/>
          <w:spacing w:val="-17"/>
          <w:sz w:val="32"/>
          <w:szCs w:val="32"/>
        </w:rPr>
      </w:pPr>
      <w:r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2</w:t>
      </w:r>
      <w:r>
        <w:rPr>
          <w:rFonts w:ascii="仿宋_GB2312" w:eastAsia="仿宋_GB2312"/>
          <w:b w:val="0"/>
          <w:bCs w:val="0"/>
          <w:spacing w:val="-17"/>
          <w:sz w:val="32"/>
          <w:szCs w:val="32"/>
        </w:rPr>
        <w:t>.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视频拍摄量：合同期限内拍摄</w:t>
      </w:r>
      <w:r w:rsidR="00395B40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及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上传视频不少于</w:t>
      </w:r>
      <w:r w:rsidR="003E1B95">
        <w:rPr>
          <w:rFonts w:ascii="仿宋_GB2312" w:eastAsia="仿宋_GB2312"/>
          <w:b w:val="0"/>
          <w:bCs w:val="0"/>
          <w:spacing w:val="-17"/>
          <w:sz w:val="32"/>
          <w:szCs w:val="32"/>
          <w:lang w:val="en-US"/>
        </w:rPr>
        <w:t>100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条</w:t>
      </w:r>
      <w:r w:rsidR="003E1B95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，其中单独拍摄不少于6</w:t>
      </w:r>
      <w:r w:rsidR="003E1B95">
        <w:rPr>
          <w:rFonts w:ascii="仿宋_GB2312" w:eastAsia="仿宋_GB2312"/>
          <w:b w:val="0"/>
          <w:bCs w:val="0"/>
          <w:spacing w:val="-17"/>
          <w:sz w:val="32"/>
          <w:szCs w:val="32"/>
        </w:rPr>
        <w:t>0</w:t>
      </w:r>
      <w:r w:rsidR="003E1B95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条</w:t>
      </w:r>
      <w:r w:rsidR="00D6298D" w:rsidRPr="00D82E91">
        <w:rPr>
          <w:rFonts w:ascii="仿宋_GB2312" w:eastAsia="仿宋_GB2312" w:hint="eastAsia"/>
          <w:b w:val="0"/>
          <w:bCs w:val="0"/>
          <w:spacing w:val="-17"/>
          <w:sz w:val="32"/>
          <w:szCs w:val="32"/>
        </w:rPr>
        <w:t>。</w:t>
      </w:r>
    </w:p>
    <w:p w14:paraId="61122BA8" w14:textId="13D7B163" w:rsidR="00B94D01" w:rsidRPr="00D82E91" w:rsidRDefault="00D82E91" w:rsidP="00CC7FE6">
      <w:pPr>
        <w:tabs>
          <w:tab w:val="left" w:pos="1401"/>
        </w:tabs>
        <w:spacing w:line="600" w:lineRule="exact"/>
        <w:ind w:rightChars="100" w:right="210" w:firstLineChars="200" w:firstLine="572"/>
        <w:rPr>
          <w:rFonts w:ascii="仿宋_GB2312" w:eastAsia="仿宋_GB2312"/>
          <w:spacing w:val="-17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3</w:t>
      </w:r>
      <w:r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.</w:t>
      </w:r>
      <w:r w:rsidR="00B94D01" w:rsidRPr="00D82E91"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视频发布频率：</w:t>
      </w:r>
      <w:r w:rsidR="00B94D01" w:rsidRPr="00D82E91">
        <w:rPr>
          <w:rFonts w:ascii="仿宋_GB2312" w:eastAsia="仿宋_GB2312"/>
          <w:spacing w:val="-17"/>
          <w:sz w:val="32"/>
          <w:szCs w:val="32"/>
        </w:rPr>
        <w:t>每月 8 条-10 条（每周 2 条左右）</w:t>
      </w:r>
    </w:p>
    <w:p w14:paraId="47AD5E94" w14:textId="1197CD88" w:rsidR="00B94D01" w:rsidRPr="00D82E91" w:rsidRDefault="00D82E91" w:rsidP="00CC7FE6">
      <w:pPr>
        <w:tabs>
          <w:tab w:val="left" w:pos="1401"/>
        </w:tabs>
        <w:spacing w:line="600" w:lineRule="exact"/>
        <w:ind w:rightChars="100" w:right="210" w:firstLineChars="200" w:firstLine="572"/>
        <w:rPr>
          <w:rFonts w:ascii="仿宋_GB2312" w:eastAsia="仿宋_GB2312"/>
          <w:spacing w:val="-17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4</w:t>
      </w:r>
      <w:r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.</w:t>
      </w:r>
      <w:r w:rsidR="00B94D01" w:rsidRPr="00D82E91"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短视频</w:t>
      </w:r>
      <w:r w:rsidR="00B94D01" w:rsidRPr="00D82E91"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发布时长：</w:t>
      </w:r>
      <w:r w:rsidR="00B94D01" w:rsidRPr="00D82E91">
        <w:rPr>
          <w:rFonts w:ascii="仿宋_GB2312" w:eastAsia="仿宋_GB2312" w:hint="eastAsia"/>
          <w:spacing w:val="-17"/>
          <w:sz w:val="32"/>
          <w:szCs w:val="32"/>
        </w:rPr>
        <w:t>15</w:t>
      </w:r>
      <w:r w:rsidR="00B94D01" w:rsidRPr="00D82E91">
        <w:rPr>
          <w:rFonts w:ascii="仿宋_GB2312" w:eastAsia="仿宋_GB2312"/>
          <w:spacing w:val="-17"/>
          <w:sz w:val="32"/>
          <w:szCs w:val="32"/>
        </w:rPr>
        <w:t>-60 秒左</w:t>
      </w:r>
      <w:r w:rsidR="00B94D01" w:rsidRPr="00D82E91">
        <w:rPr>
          <w:rFonts w:ascii="仿宋_GB2312" w:eastAsia="仿宋_GB2312" w:hint="eastAsia"/>
          <w:spacing w:val="-17"/>
          <w:sz w:val="32"/>
          <w:szCs w:val="32"/>
        </w:rPr>
        <w:t>右</w:t>
      </w:r>
    </w:p>
    <w:p w14:paraId="53CDB9AE" w14:textId="024609C5" w:rsidR="00B94D01" w:rsidRPr="00D82E91" w:rsidRDefault="00D82E91" w:rsidP="00CC7FE6">
      <w:pPr>
        <w:tabs>
          <w:tab w:val="left" w:pos="1401"/>
        </w:tabs>
        <w:spacing w:line="600" w:lineRule="exact"/>
        <w:ind w:rightChars="100" w:right="210" w:firstLineChars="200" w:firstLine="572"/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</w:pPr>
      <w:r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5</w:t>
      </w:r>
      <w:r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.</w:t>
      </w:r>
      <w:r w:rsidR="00B94D01" w:rsidRPr="00D82E91"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长视频发布时长：1-</w:t>
      </w:r>
      <w:r w:rsidR="00B94D01" w:rsidRPr="00D82E91"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3</w:t>
      </w:r>
      <w:r w:rsidR="00B94D01" w:rsidRPr="00D82E91"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t>分钟左右</w:t>
      </w:r>
    </w:p>
    <w:p w14:paraId="73DCAF2E" w14:textId="1A06229D" w:rsidR="00D6298D" w:rsidRDefault="00D82E91" w:rsidP="00CC7FE6">
      <w:pPr>
        <w:tabs>
          <w:tab w:val="left" w:pos="1401"/>
        </w:tabs>
        <w:spacing w:line="600" w:lineRule="exact"/>
        <w:ind w:leftChars="100" w:left="210" w:rightChars="100" w:right="210" w:firstLineChars="200" w:firstLine="572"/>
        <w:rPr>
          <w:rFonts w:ascii="仿宋_GB2312" w:eastAsia="仿宋_GB2312"/>
          <w:spacing w:val="-17"/>
          <w:sz w:val="32"/>
          <w:szCs w:val="32"/>
        </w:rPr>
      </w:pPr>
      <w:r>
        <w:rPr>
          <w:rFonts w:ascii="仿宋_GB2312" w:eastAsia="仿宋_GB2312" w:hAnsi="微软雅黑" w:cs="微软雅黑" w:hint="eastAsia"/>
          <w:spacing w:val="-17"/>
          <w:kern w:val="0"/>
          <w:sz w:val="32"/>
          <w:szCs w:val="32"/>
          <w:lang w:val="zh-CN" w:bidi="zh-CN"/>
        </w:rPr>
        <w:lastRenderedPageBreak/>
        <w:t>6</w:t>
      </w:r>
      <w:r>
        <w:rPr>
          <w:rFonts w:ascii="仿宋_GB2312" w:eastAsia="仿宋_GB2312" w:hAnsi="微软雅黑" w:cs="微软雅黑"/>
          <w:spacing w:val="-17"/>
          <w:kern w:val="0"/>
          <w:sz w:val="32"/>
          <w:szCs w:val="32"/>
          <w:lang w:val="zh-CN" w:bidi="zh-CN"/>
        </w:rPr>
        <w:t>.</w:t>
      </w:r>
      <w:r w:rsidR="00D6298D" w:rsidRPr="00D82E91">
        <w:rPr>
          <w:rFonts w:ascii="仿宋_GB2312" w:eastAsia="仿宋_GB2312" w:hint="eastAsia"/>
          <w:spacing w:val="-17"/>
          <w:sz w:val="32"/>
          <w:szCs w:val="32"/>
        </w:rPr>
        <w:t>舆情监控：合同期限内，严格按</w:t>
      </w:r>
      <w:r w:rsidR="00D6298D">
        <w:rPr>
          <w:rFonts w:ascii="仿宋_GB2312" w:eastAsia="仿宋_GB2312" w:hint="eastAsia"/>
          <w:spacing w:val="-17"/>
          <w:sz w:val="32"/>
          <w:szCs w:val="32"/>
        </w:rPr>
        <w:t>照抖音官方及苏州市政府关于新媒体、自媒体舆情管控的要求，及时答复用户评论。同时在1</w:t>
      </w:r>
      <w:r w:rsidR="00D6298D">
        <w:rPr>
          <w:rFonts w:ascii="仿宋_GB2312" w:eastAsia="仿宋_GB2312"/>
          <w:spacing w:val="-17"/>
          <w:sz w:val="32"/>
          <w:szCs w:val="32"/>
        </w:rPr>
        <w:t>5</w:t>
      </w:r>
      <w:r w:rsidR="00D6298D">
        <w:rPr>
          <w:rFonts w:ascii="仿宋_GB2312" w:eastAsia="仿宋_GB2312" w:hint="eastAsia"/>
          <w:spacing w:val="-17"/>
          <w:sz w:val="32"/>
          <w:szCs w:val="32"/>
        </w:rPr>
        <w:t>日的规定期限内完成视频上传。</w:t>
      </w:r>
    </w:p>
    <w:p w14:paraId="37626824" w14:textId="1F71FE53" w:rsidR="00297853" w:rsidRDefault="0084239B" w:rsidP="00CC7FE6">
      <w:pPr>
        <w:widowControl/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五</w:t>
      </w:r>
      <w:r w:rsidR="00885A3D" w:rsidRPr="0084239B">
        <w:rPr>
          <w:rFonts w:ascii="黑体" w:eastAsia="黑体" w:hAnsi="黑体" w:cs="仿宋_GB2312" w:hint="eastAsia"/>
          <w:sz w:val="32"/>
          <w:szCs w:val="32"/>
        </w:rPr>
        <w:t>、其他要求</w:t>
      </w:r>
    </w:p>
    <w:p w14:paraId="0E110287" w14:textId="72427E68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提供本公司资质等可证明材料。</w:t>
      </w:r>
    </w:p>
    <w:p w14:paraId="3D9AB2DC" w14:textId="75FBF934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本单位将根据贵公司提供的报价进行比较、选择供货单位并签订合同，在符合采购要求的前提下价低者优先考虑。</w:t>
      </w:r>
    </w:p>
    <w:p w14:paraId="72CC7623" w14:textId="185AE164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 w:rsidR="000A7025">
        <w:rPr>
          <w:rFonts w:ascii="仿宋_GB2312" w:eastAsia="仿宋_GB2312" w:hAnsi="仿宋_GB2312" w:cs="仿宋_GB2312" w:hint="eastAsia"/>
          <w:sz w:val="32"/>
          <w:szCs w:val="32"/>
        </w:rPr>
        <w:t>运营</w:t>
      </w:r>
      <w:r>
        <w:rPr>
          <w:rFonts w:ascii="仿宋_GB2312" w:eastAsia="仿宋_GB2312" w:hAnsi="仿宋_GB2312" w:cs="仿宋_GB2312" w:hint="eastAsia"/>
          <w:sz w:val="32"/>
          <w:szCs w:val="32"/>
        </w:rPr>
        <w:t>结束后，按要求提供结案报告。</w:t>
      </w:r>
    </w:p>
    <w:p w14:paraId="28DD2336" w14:textId="6BFB44FE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报价格式（附预算书）</w:t>
      </w:r>
    </w:p>
    <w:p w14:paraId="469CAA41" w14:textId="77777777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请各报价单位按照统一格式进行报价并加盖单位公章，并进行简要说明，同时提供单位营业执照和法定责任人身份证复印件（加盖公章）。</w:t>
      </w:r>
    </w:p>
    <w:p w14:paraId="033C5F13" w14:textId="77777777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上述文件请邮寄至：苏州市园林和绿化管理局（苏州市姑苏区公园路255号）。</w:t>
      </w:r>
    </w:p>
    <w:p w14:paraId="3E181F1D" w14:textId="77777777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联系人：高国平，电话：67523615。</w:t>
      </w:r>
    </w:p>
    <w:p w14:paraId="3E6E72C1" w14:textId="18389A6B" w:rsidR="00B94D01" w:rsidRDefault="00B94D01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报价截止时间为202</w:t>
      </w:r>
      <w:r w:rsidR="000A7025"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C6054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C6054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日止。</w:t>
      </w:r>
    </w:p>
    <w:p w14:paraId="43EC1BC1" w14:textId="376113C5" w:rsidR="00265DAB" w:rsidRDefault="00265DAB" w:rsidP="00CC7FE6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24049EE" w14:textId="386C19B4" w:rsidR="000A7025" w:rsidRDefault="000A7025" w:rsidP="00CC7FE6">
      <w:pPr>
        <w:spacing w:line="60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苏州市园林和绿化管理局</w:t>
      </w:r>
    </w:p>
    <w:p w14:paraId="2622DB45" w14:textId="71F82C15" w:rsidR="000A7025" w:rsidRPr="00265DAB" w:rsidRDefault="000A7025" w:rsidP="00CC7FE6">
      <w:pPr>
        <w:spacing w:line="600" w:lineRule="exact"/>
        <w:ind w:right="64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/>
          <w:sz w:val="32"/>
          <w:szCs w:val="32"/>
        </w:rPr>
        <w:t>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C6054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B672A3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0A7025" w:rsidRPr="00265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AE062" w14:textId="77777777" w:rsidR="00DD3C15" w:rsidRDefault="00DD3C15" w:rsidP="00052DAE">
      <w:r>
        <w:separator/>
      </w:r>
    </w:p>
  </w:endnote>
  <w:endnote w:type="continuationSeparator" w:id="0">
    <w:p w14:paraId="1C4766C2" w14:textId="77777777" w:rsidR="00DD3C15" w:rsidRDefault="00DD3C15" w:rsidP="0005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6568" w14:textId="77777777" w:rsidR="00DD3C15" w:rsidRDefault="00DD3C15" w:rsidP="00052DAE">
      <w:r>
        <w:separator/>
      </w:r>
    </w:p>
  </w:footnote>
  <w:footnote w:type="continuationSeparator" w:id="0">
    <w:p w14:paraId="3CA3FDE0" w14:textId="77777777" w:rsidR="00DD3C15" w:rsidRDefault="00DD3C15" w:rsidP="0005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71A44"/>
    <w:multiLevelType w:val="hybridMultilevel"/>
    <w:tmpl w:val="EA44E3B2"/>
    <w:lvl w:ilvl="0" w:tplc="E1840054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267ED7"/>
    <w:multiLevelType w:val="hybridMultilevel"/>
    <w:tmpl w:val="CC1AB250"/>
    <w:lvl w:ilvl="0" w:tplc="144E681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2D791A"/>
    <w:multiLevelType w:val="hybridMultilevel"/>
    <w:tmpl w:val="68B8FB1A"/>
    <w:lvl w:ilvl="0" w:tplc="45181A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3B3377C"/>
    <w:multiLevelType w:val="hybridMultilevel"/>
    <w:tmpl w:val="9BF45280"/>
    <w:lvl w:ilvl="0" w:tplc="C284FA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E487DF7"/>
    <w:multiLevelType w:val="hybridMultilevel"/>
    <w:tmpl w:val="56D6C888"/>
    <w:lvl w:ilvl="0" w:tplc="C7CEB3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4315CA1"/>
    <w:multiLevelType w:val="hybridMultilevel"/>
    <w:tmpl w:val="E42882F8"/>
    <w:lvl w:ilvl="0" w:tplc="0888B2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53F2"/>
    <w:rsid w:val="00052DAE"/>
    <w:rsid w:val="000A7025"/>
    <w:rsid w:val="0011771B"/>
    <w:rsid w:val="001C6054"/>
    <w:rsid w:val="00265DAB"/>
    <w:rsid w:val="00297853"/>
    <w:rsid w:val="00375D69"/>
    <w:rsid w:val="00395B40"/>
    <w:rsid w:val="003A5086"/>
    <w:rsid w:val="003E1B95"/>
    <w:rsid w:val="004321FE"/>
    <w:rsid w:val="00750B5D"/>
    <w:rsid w:val="007A3D59"/>
    <w:rsid w:val="0080726C"/>
    <w:rsid w:val="0084239B"/>
    <w:rsid w:val="00885A3D"/>
    <w:rsid w:val="00973BF8"/>
    <w:rsid w:val="009A1E24"/>
    <w:rsid w:val="00B672A3"/>
    <w:rsid w:val="00B853F2"/>
    <w:rsid w:val="00B94D01"/>
    <w:rsid w:val="00C74091"/>
    <w:rsid w:val="00CA1DE9"/>
    <w:rsid w:val="00CC7FE6"/>
    <w:rsid w:val="00D6298D"/>
    <w:rsid w:val="00D82E91"/>
    <w:rsid w:val="00DD3C15"/>
    <w:rsid w:val="00DE7B9E"/>
    <w:rsid w:val="00DF3360"/>
    <w:rsid w:val="00DF7F66"/>
    <w:rsid w:val="00F168D5"/>
    <w:rsid w:val="00F8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E7519"/>
  <w15:chartTrackingRefBased/>
  <w15:docId w15:val="{71C4B8EB-8A1C-4B8C-95B5-E1C15449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D6298D"/>
    <w:pPr>
      <w:autoSpaceDE w:val="0"/>
      <w:autoSpaceDN w:val="0"/>
      <w:ind w:left="540"/>
      <w:jc w:val="left"/>
      <w:outlineLvl w:val="0"/>
    </w:pPr>
    <w:rPr>
      <w:rFonts w:ascii="微软雅黑" w:eastAsia="微软雅黑" w:hAnsi="微软雅黑" w:cs="微软雅黑"/>
      <w:b/>
      <w:bCs/>
      <w:kern w:val="0"/>
      <w:sz w:val="28"/>
      <w:szCs w:val="28"/>
      <w:lang w:val="zh-CN" w:bidi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29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DAE"/>
    <w:rPr>
      <w:sz w:val="18"/>
      <w:szCs w:val="18"/>
    </w:rPr>
  </w:style>
  <w:style w:type="paragraph" w:styleId="a7">
    <w:name w:val="List Paragraph"/>
    <w:basedOn w:val="a"/>
    <w:uiPriority w:val="34"/>
    <w:qFormat/>
    <w:rsid w:val="00052DAE"/>
    <w:pPr>
      <w:ind w:firstLineChars="200" w:firstLine="420"/>
    </w:pPr>
  </w:style>
  <w:style w:type="character" w:customStyle="1" w:styleId="a8">
    <w:name w:val="批注框文本 字符"/>
    <w:link w:val="a9"/>
    <w:rsid w:val="00052DAE"/>
    <w:rPr>
      <w:sz w:val="18"/>
      <w:szCs w:val="18"/>
    </w:rPr>
  </w:style>
  <w:style w:type="paragraph" w:styleId="a9">
    <w:name w:val="Balloon Text"/>
    <w:basedOn w:val="a"/>
    <w:link w:val="a8"/>
    <w:rsid w:val="00052DAE"/>
    <w:rPr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052DAE"/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sid w:val="00D6298D"/>
    <w:rPr>
      <w:rFonts w:ascii="微软雅黑" w:eastAsia="微软雅黑" w:hAnsi="微软雅黑" w:cs="微软雅黑"/>
      <w:b/>
      <w:bCs/>
      <w:kern w:val="0"/>
      <w:sz w:val="28"/>
      <w:szCs w:val="28"/>
      <w:lang w:val="zh-CN" w:bidi="zh-CN"/>
    </w:rPr>
  </w:style>
  <w:style w:type="paragraph" w:styleId="aa">
    <w:name w:val="Body Text"/>
    <w:basedOn w:val="a"/>
    <w:link w:val="ab"/>
    <w:uiPriority w:val="1"/>
    <w:qFormat/>
    <w:rsid w:val="00D6298D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4"/>
      <w:szCs w:val="24"/>
      <w:lang w:val="zh-CN" w:bidi="zh-CN"/>
    </w:rPr>
  </w:style>
  <w:style w:type="character" w:customStyle="1" w:styleId="ab">
    <w:name w:val="正文文本 字符"/>
    <w:basedOn w:val="a0"/>
    <w:link w:val="aa"/>
    <w:uiPriority w:val="1"/>
    <w:qFormat/>
    <w:rsid w:val="00D6298D"/>
    <w:rPr>
      <w:rFonts w:ascii="微软雅黑" w:eastAsia="微软雅黑" w:hAnsi="微软雅黑" w:cs="微软雅黑"/>
      <w:kern w:val="0"/>
      <w:sz w:val="24"/>
      <w:szCs w:val="24"/>
      <w:lang w:val="zh-CN" w:bidi="zh-CN"/>
    </w:rPr>
  </w:style>
  <w:style w:type="character" w:customStyle="1" w:styleId="20">
    <w:name w:val="标题 2 字符"/>
    <w:basedOn w:val="a0"/>
    <w:link w:val="2"/>
    <w:uiPriority w:val="9"/>
    <w:semiHidden/>
    <w:rsid w:val="00D6298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国平</dc:creator>
  <cp:keywords/>
  <dc:description/>
  <cp:lastModifiedBy>高 国平</cp:lastModifiedBy>
  <cp:revision>17</cp:revision>
  <cp:lastPrinted>2021-01-07T03:41:00Z</cp:lastPrinted>
  <dcterms:created xsi:type="dcterms:W3CDTF">2021-01-07T01:51:00Z</dcterms:created>
  <dcterms:modified xsi:type="dcterms:W3CDTF">2021-04-02T01:28:00Z</dcterms:modified>
</cp:coreProperties>
</file>